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C6" w:rsidRPr="00BD234B" w:rsidRDefault="005853C6" w:rsidP="005853C6">
      <w:pPr>
        <w:autoSpaceDE w:val="0"/>
        <w:autoSpaceDN w:val="0"/>
        <w:adjustRightInd w:val="0"/>
        <w:spacing w:line="560" w:lineRule="atLeast"/>
        <w:jc w:val="left"/>
        <w:rPr>
          <w:rFonts w:ascii="黑体" w:eastAsia="黑体" w:hAnsi="黑体" w:hint="eastAsia"/>
          <w:sz w:val="32"/>
          <w:szCs w:val="32"/>
          <w:lang w:val="zh-CN"/>
        </w:rPr>
      </w:pPr>
      <w:r w:rsidRPr="00BD234B">
        <w:rPr>
          <w:rFonts w:ascii="黑体" w:eastAsia="黑体" w:hAnsi="黑体" w:hint="eastAsia"/>
          <w:sz w:val="32"/>
          <w:szCs w:val="32"/>
          <w:lang w:val="zh-CN"/>
        </w:rPr>
        <w:t>附件</w:t>
      </w:r>
    </w:p>
    <w:p w:rsidR="005853C6" w:rsidRPr="00F84566" w:rsidRDefault="005853C6" w:rsidP="005853C6">
      <w:pPr>
        <w:autoSpaceDE w:val="0"/>
        <w:autoSpaceDN w:val="0"/>
        <w:adjustRightInd w:val="0"/>
        <w:spacing w:line="560" w:lineRule="atLeast"/>
        <w:jc w:val="center"/>
        <w:rPr>
          <w:rFonts w:ascii="黑体" w:eastAsia="黑体" w:hAnsi="黑体" w:cs="仿宋" w:hint="eastAsia"/>
          <w:snapToGrid w:val="0"/>
          <w:sz w:val="44"/>
          <w:szCs w:val="44"/>
          <w:lang w:val="zh-CN"/>
        </w:rPr>
      </w:pPr>
      <w:r w:rsidRPr="00F84566">
        <w:rPr>
          <w:rFonts w:ascii="黑体" w:eastAsia="黑体" w:hAnsi="黑体" w:cs="仿宋" w:hint="eastAsia"/>
          <w:snapToGrid w:val="0"/>
          <w:sz w:val="44"/>
          <w:szCs w:val="44"/>
          <w:lang w:val="zh-CN"/>
        </w:rPr>
        <w:t>201</w:t>
      </w:r>
      <w:r w:rsidRPr="00F84566">
        <w:rPr>
          <w:rFonts w:ascii="黑体" w:eastAsia="黑体" w:hAnsi="黑体" w:cs="仿宋" w:hint="eastAsia"/>
          <w:snapToGrid w:val="0"/>
          <w:sz w:val="44"/>
          <w:szCs w:val="44"/>
        </w:rPr>
        <w:t>8</w:t>
      </w:r>
      <w:r w:rsidRPr="00F84566">
        <w:rPr>
          <w:rFonts w:ascii="黑体" w:eastAsia="黑体" w:hAnsi="黑体" w:cs="仿宋" w:hint="eastAsia"/>
          <w:snapToGrid w:val="0"/>
          <w:sz w:val="44"/>
          <w:szCs w:val="44"/>
          <w:lang w:val="zh-CN"/>
        </w:rPr>
        <w:t>年河北省重点实验室会议评估时间安排表</w:t>
      </w:r>
    </w:p>
    <w:tbl>
      <w:tblPr>
        <w:tblW w:w="1433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20"/>
        <w:gridCol w:w="5144"/>
        <w:gridCol w:w="2410"/>
        <w:gridCol w:w="1984"/>
        <w:gridCol w:w="1740"/>
        <w:gridCol w:w="2240"/>
      </w:tblGrid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/>
                <w:b/>
                <w:bCs/>
              </w:rPr>
            </w:pPr>
            <w:r w:rsidRPr="00F84566">
              <w:rPr>
                <w:rFonts w:ascii="仿宋_GB2312" w:hint="eastAsia"/>
                <w:b/>
                <w:bCs/>
              </w:rPr>
              <w:t>序号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/>
                <w:b/>
                <w:bCs/>
              </w:rPr>
            </w:pPr>
            <w:r w:rsidRPr="00F84566">
              <w:rPr>
                <w:rFonts w:ascii="仿宋_GB2312" w:hint="eastAsia"/>
                <w:b/>
                <w:bCs/>
              </w:rPr>
              <w:t>重点实验室名称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/>
                <w:b/>
                <w:bCs/>
              </w:rPr>
            </w:pPr>
            <w:r w:rsidRPr="00F84566">
              <w:rPr>
                <w:rFonts w:ascii="仿宋_GB2312" w:hint="eastAsia"/>
                <w:b/>
                <w:bCs/>
              </w:rPr>
              <w:t>依托单位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/>
                <w:b/>
                <w:bCs/>
              </w:rPr>
            </w:pPr>
            <w:r w:rsidRPr="00F84566">
              <w:rPr>
                <w:rFonts w:ascii="仿宋_GB2312" w:hint="eastAsia"/>
                <w:b/>
                <w:bCs/>
              </w:rPr>
              <w:t>归口管理部门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/>
                <w:b/>
                <w:bCs/>
              </w:rPr>
            </w:pPr>
            <w:r w:rsidRPr="00F84566">
              <w:rPr>
                <w:rFonts w:ascii="仿宋_GB2312" w:hint="eastAsia"/>
                <w:b/>
                <w:bCs/>
              </w:rPr>
              <w:t>评估日期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/>
                <w:b/>
                <w:bCs/>
              </w:rPr>
            </w:pPr>
            <w:r w:rsidRPr="00F84566">
              <w:rPr>
                <w:rFonts w:ascii="仿宋_GB2312" w:hint="eastAsia"/>
                <w:b/>
                <w:bCs/>
              </w:rPr>
              <w:t>评估时间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河北省材料近净成形技术重点实验室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河北科技大学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45-10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2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河北省网络与信息安全重点实验室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10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30-11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河北省计算机虚拟技术与系统集成重点实验室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燕山大学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11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15-12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河北省新型功能材料实验室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河北工业大学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14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30-15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河北省新型薄膜材料实验室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15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河北省绿色化工与高效节能实验室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河北工业大学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00-16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河北省污染防治生物技术实验室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河北科技大学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45-17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8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河北省计算数学与应用重点实验室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3</w:t>
            </w:r>
            <w:r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17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30-18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河北省应用化学重点实验室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燕山大学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4</w:t>
            </w:r>
            <w:r w:rsidRPr="00F84566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08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河北省科技信息处理实验室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河北省科学技术情报研究院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省科技厅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C27209">
              <w:rPr>
                <w:rFonts w:ascii="仿宋_GB2312" w:hAnsi="黑体" w:hint="eastAsia"/>
                <w:bCs/>
              </w:rPr>
              <w:t>4</w:t>
            </w:r>
            <w:r w:rsidRPr="00C27209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00-09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河北省光电信息材料实验室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C27209">
              <w:rPr>
                <w:rFonts w:ascii="仿宋_GB2312" w:hAnsi="黑体" w:hint="eastAsia"/>
                <w:bCs/>
              </w:rPr>
              <w:t>4</w:t>
            </w:r>
            <w:r w:rsidRPr="00C27209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45-10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河北省电介质与电解质功能材料重点实验室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东北大学秦皇岛分校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秦皇岛市科技局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C27209">
              <w:rPr>
                <w:rFonts w:ascii="仿宋_GB2312" w:hAnsi="黑体" w:hint="eastAsia"/>
                <w:bCs/>
              </w:rPr>
              <w:t>4</w:t>
            </w:r>
            <w:r w:rsidRPr="00C27209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10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30-11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lastRenderedPageBreak/>
              <w:t>13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河北省机器学习与计算智能重点实验室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11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15-12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河北省无机非金属材料实验室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华北理工大学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14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30-15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河北省化学生物学重点实验室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15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河北省金属产品工艺及性能优化控制实验室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燕山大学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00-16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河北省分析科学技术实验室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16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45-17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18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河北省科技金融重点实验室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河北金融学院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17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30-18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19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河北省数字医疗工程重点实验室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16469C">
              <w:rPr>
                <w:rFonts w:ascii="仿宋_GB2312" w:hAnsi="黑体" w:hint="eastAsia"/>
                <w:bCs/>
              </w:rPr>
              <w:t>4</w:t>
            </w:r>
            <w:r w:rsidRPr="0016469C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18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15-19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河北省工业计算机控制工程实验室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燕山大学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>
              <w:rPr>
                <w:rFonts w:ascii="仿宋_GB2312" w:hAnsi="黑体" w:hint="eastAsia"/>
                <w:bCs/>
              </w:rPr>
              <w:t>5</w:t>
            </w:r>
            <w:r w:rsidRPr="00F84566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08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21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河北省微纳氮化硼材料重点实验室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河北工业大学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3822D8">
              <w:rPr>
                <w:rFonts w:ascii="仿宋_GB2312" w:hAnsi="黑体" w:hint="eastAsia"/>
                <w:bCs/>
              </w:rPr>
              <w:t>5</w:t>
            </w:r>
            <w:r w:rsidRPr="003822D8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00-09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22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河北省药用分子化学重点实验室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河北科技大学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3822D8">
              <w:rPr>
                <w:rFonts w:ascii="仿宋_GB2312" w:hAnsi="黑体" w:hint="eastAsia"/>
                <w:bCs/>
              </w:rPr>
              <w:t>5</w:t>
            </w:r>
            <w:r w:rsidRPr="003822D8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09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45-10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23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河北省大数据计算重点实验室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河北工业大学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3822D8">
              <w:rPr>
                <w:rFonts w:ascii="仿宋_GB2312" w:hAnsi="黑体" w:hint="eastAsia"/>
                <w:bCs/>
              </w:rPr>
              <w:t>5</w:t>
            </w:r>
            <w:r w:rsidRPr="003822D8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 w:hint="eastAsia"/>
              </w:rPr>
            </w:pPr>
            <w:r w:rsidRPr="00F84566">
              <w:rPr>
                <w:rFonts w:ascii="仿宋_GB2312" w:hAnsi="黑体" w:hint="eastAsia"/>
              </w:rPr>
              <w:t>10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30-11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</w:t>
            </w:r>
          </w:p>
        </w:tc>
      </w:tr>
      <w:tr w:rsidR="005853C6" w:rsidRPr="00F84566" w:rsidTr="00BF4810">
        <w:trPr>
          <w:trHeight w:val="559"/>
        </w:trPr>
        <w:tc>
          <w:tcPr>
            <w:tcW w:w="82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  <w:bCs/>
              </w:rPr>
            </w:pPr>
            <w:r w:rsidRPr="00F84566">
              <w:rPr>
                <w:rFonts w:ascii="仿宋_GB2312" w:hAnsi="黑体" w:hint="eastAsia"/>
                <w:bCs/>
              </w:rPr>
              <w:t>24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河北省无机纳米材料重点实验室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河北师范大学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3C6" w:rsidRPr="00F84566" w:rsidRDefault="005853C6" w:rsidP="00BF4810">
            <w:pPr>
              <w:widowControl/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省教育厅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3C6" w:rsidRDefault="005853C6" w:rsidP="00BF4810">
            <w:pPr>
              <w:jc w:val="center"/>
            </w:pPr>
            <w:r w:rsidRPr="003822D8">
              <w:rPr>
                <w:rFonts w:ascii="仿宋_GB2312" w:hAnsi="黑体" w:hint="eastAsia"/>
                <w:bCs/>
              </w:rPr>
              <w:t>5</w:t>
            </w:r>
            <w:r w:rsidRPr="003822D8">
              <w:rPr>
                <w:rFonts w:ascii="仿宋_GB2312" w:hAnsi="黑体" w:hint="eastAsia"/>
                <w:bCs/>
              </w:rPr>
              <w:t>日</w:t>
            </w:r>
          </w:p>
        </w:tc>
        <w:tc>
          <w:tcPr>
            <w:tcW w:w="2240" w:type="dxa"/>
            <w:shd w:val="clear" w:color="000000" w:fill="FFFFFF"/>
            <w:vAlign w:val="center"/>
          </w:tcPr>
          <w:p w:rsidR="005853C6" w:rsidRPr="00F84566" w:rsidRDefault="005853C6" w:rsidP="00BF4810">
            <w:pPr>
              <w:jc w:val="center"/>
              <w:rPr>
                <w:rFonts w:ascii="仿宋_GB2312" w:hAnsi="黑体"/>
              </w:rPr>
            </w:pPr>
            <w:r w:rsidRPr="00F84566">
              <w:rPr>
                <w:rFonts w:ascii="仿宋_GB2312" w:hAnsi="黑体" w:hint="eastAsia"/>
              </w:rPr>
              <w:t>11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15-12</w:t>
            </w:r>
            <w:r w:rsidRPr="00F84566">
              <w:rPr>
                <w:rFonts w:ascii="仿宋_GB2312" w:hAnsi="黑体" w:hint="eastAsia"/>
              </w:rPr>
              <w:t>：</w:t>
            </w:r>
            <w:r w:rsidRPr="00F84566">
              <w:rPr>
                <w:rFonts w:ascii="仿宋_GB2312" w:hAnsi="黑体" w:hint="eastAsia"/>
              </w:rPr>
              <w:t>00</w:t>
            </w:r>
          </w:p>
        </w:tc>
      </w:tr>
    </w:tbl>
    <w:p w:rsidR="005853C6" w:rsidRPr="00D35C94" w:rsidRDefault="005853C6" w:rsidP="005853C6"/>
    <w:p w:rsidR="005853C6" w:rsidRDefault="005853C6" w:rsidP="005853C6"/>
    <w:p w:rsidR="00BD4267" w:rsidRDefault="00BD4267">
      <w:bookmarkStart w:id="0" w:name="_GoBack"/>
      <w:bookmarkEnd w:id="0"/>
    </w:p>
    <w:sectPr w:rsidR="00BD4267" w:rsidSect="00BD234B">
      <w:footerReference w:type="even" r:id="rId4"/>
      <w:footerReference w:type="default" r:id="rId5"/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5853C6" w:rsidP="00BD23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5853C6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20" w:rsidRPr="00E87920" w:rsidRDefault="005853C6" w:rsidP="00BD234B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E87920">
      <w:rPr>
        <w:rStyle w:val="a5"/>
        <w:sz w:val="28"/>
        <w:szCs w:val="28"/>
      </w:rPr>
      <w:fldChar w:fldCharType="begin"/>
    </w:r>
    <w:r w:rsidRPr="00E87920">
      <w:rPr>
        <w:rStyle w:val="a5"/>
        <w:sz w:val="28"/>
        <w:szCs w:val="28"/>
      </w:rPr>
      <w:instrText xml:space="preserve">PAGE  </w:instrText>
    </w:r>
    <w:r w:rsidRPr="00E8792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- 2 -</w:t>
    </w:r>
    <w:r w:rsidRPr="00E87920">
      <w:rPr>
        <w:rStyle w:val="a5"/>
        <w:sz w:val="28"/>
        <w:szCs w:val="28"/>
      </w:rPr>
      <w:fldChar w:fldCharType="end"/>
    </w:r>
  </w:p>
  <w:p w:rsidR="003B19CD" w:rsidRDefault="005853C6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6"/>
    <w:rsid w:val="005853C6"/>
    <w:rsid w:val="00B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10815-3622-432D-8B27-8F33166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C6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5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853C6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5853C6"/>
  </w:style>
  <w:style w:type="paragraph" w:customStyle="1" w:styleId="CharCharCharCharCharCharChar">
    <w:name w:val="Char Char Char Char Char Char Char"/>
    <w:basedOn w:val="a"/>
    <w:rsid w:val="005853C6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2018-06-11T08:03:00Z</dcterms:created>
  <dcterms:modified xsi:type="dcterms:W3CDTF">2018-06-11T08:04:00Z</dcterms:modified>
</cp:coreProperties>
</file>